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B722" w14:textId="77777777" w:rsidR="0014107D" w:rsidRDefault="0014107D" w:rsidP="0014107D"/>
    <w:p w14:paraId="3EDE8278" w14:textId="77777777" w:rsidR="0014107D" w:rsidRDefault="0014107D" w:rsidP="0014107D">
      <w:r>
        <w:t>OGÓLNA KLAUZULA INFORMACYJNA O PRZETWARZANYCH DANYCH OSOBOWYCH W STAROSTWIE POWIATOWYM W RADOMSKU</w:t>
      </w:r>
    </w:p>
    <w:p w14:paraId="79401DBE" w14:textId="77777777" w:rsidR="0014107D" w:rsidRDefault="0014107D" w:rsidP="0014107D">
      <w:r>
        <w:t>OGÓLNA KLAUZULA INFORMACYJNA O PRZETWARZANYCH DANYCH OSOBOWYCH W STAROSTWIE POWIATOWYM W RADOMSKU</w:t>
      </w:r>
    </w:p>
    <w:p w14:paraId="2BC1EE4C" w14:textId="77777777" w:rsidR="0014107D" w:rsidRDefault="0014107D" w:rsidP="0014107D">
      <w:r>
        <w:t xml:space="preserve">Inspektorem Ochrony Danych (IOD) w Starostwie Powiatowym w Radomsku jest Ewelina </w:t>
      </w:r>
      <w:proofErr w:type="spellStart"/>
      <w:r>
        <w:t>Garwolska</w:t>
      </w:r>
      <w:proofErr w:type="spellEnd"/>
      <w:r>
        <w:t>. Zastępcą Inspektora Ochrony Danych jest Aneta Bogdan.</w:t>
      </w:r>
    </w:p>
    <w:p w14:paraId="22EBF75F" w14:textId="77777777" w:rsidR="0014107D" w:rsidRDefault="0014107D" w:rsidP="0014107D">
      <w:r>
        <w:t>Kontakt do IOD możliwy jest poprzez:</w:t>
      </w:r>
    </w:p>
    <w:p w14:paraId="5D09FE19" w14:textId="77777777" w:rsidR="0014107D" w:rsidRDefault="0014107D" w:rsidP="0014107D">
      <w:pPr>
        <w:pStyle w:val="Akapitzlist"/>
        <w:numPr>
          <w:ilvl w:val="0"/>
          <w:numId w:val="1"/>
        </w:numPr>
      </w:pPr>
      <w:r>
        <w:t>e-mail: iod@radomszczanski.pl</w:t>
      </w:r>
    </w:p>
    <w:p w14:paraId="6365EEF4" w14:textId="77777777" w:rsidR="0014107D" w:rsidRDefault="0014107D" w:rsidP="0014107D">
      <w:pPr>
        <w:pStyle w:val="Akapitzlist"/>
        <w:numPr>
          <w:ilvl w:val="0"/>
          <w:numId w:val="1"/>
        </w:numPr>
      </w:pPr>
      <w:r>
        <w:t xml:space="preserve">listownie z dopiskiem „dla IOD” na adres korespondencyjny: Starostwo Powiatowe w Radomsku, ul. Leszka Czarnego 22, 97-500 Radomsko     </w:t>
      </w:r>
    </w:p>
    <w:p w14:paraId="335554C6" w14:textId="77777777" w:rsidR="0014107D" w:rsidRDefault="0014107D" w:rsidP="0014107D">
      <w:pPr>
        <w:pStyle w:val="Akapitzlist"/>
        <w:numPr>
          <w:ilvl w:val="0"/>
          <w:numId w:val="1"/>
        </w:numPr>
      </w:pPr>
      <w:r>
        <w:t>telefonicznie: 44 685 89 71.</w:t>
      </w:r>
    </w:p>
    <w:p w14:paraId="41244A56" w14:textId="77777777" w:rsidR="0014107D" w:rsidRDefault="0014107D" w:rsidP="0014107D">
      <w:r>
        <w:t>OGÓLNA KLAUZULA INFORMACYJNA O PRZETWARZANYCH DANYCH OSOBOWYCH W STAROSTWIE POWIATOWYM W RADOMSKU</w:t>
      </w:r>
    </w:p>
    <w:p w14:paraId="69DD0E37" w14:textId="77777777" w:rsidR="0014107D" w:rsidRDefault="0014107D" w:rsidP="0014107D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2016.119.1, </w:t>
      </w:r>
      <w:proofErr w:type="gramStart"/>
      <w:r>
        <w:t>dalej,</w:t>
      </w:r>
      <w:proofErr w:type="gramEnd"/>
      <w:r>
        <w:t xml:space="preserve"> jako „RODO”), informujemy, iż:</w:t>
      </w:r>
    </w:p>
    <w:p w14:paraId="5A337FC8" w14:textId="77777777" w:rsidR="0014107D" w:rsidRDefault="0014107D" w:rsidP="0014107D">
      <w:r>
        <w:t>1. Administratorem Pani/Pana danych osobowych w zależności od określonych przepisami prawa zadań jest: Starosta Radomszczański, Powiat Radomszczański, Zarząd Powiatu Radomszczańskiego.</w:t>
      </w:r>
    </w:p>
    <w:p w14:paraId="717867DA" w14:textId="77777777" w:rsidR="0014107D" w:rsidRDefault="0014107D" w:rsidP="0014107D">
      <w:r>
        <w:t>2. Kontakt z Administratorem: ul. Leszka Czarnego 22, 97-500 Radomsko, tel. 44/6834509, e-mail starostwo@radomszczanski.pl</w:t>
      </w:r>
    </w:p>
    <w:p w14:paraId="14BAAF0C" w14:textId="77777777" w:rsidR="0014107D" w:rsidRDefault="0014107D" w:rsidP="0014107D">
      <w:r>
        <w:t xml:space="preserve">3. Inspektorem Ochrony Danych w Starostwie Powiatowym w Radomsku jest Ewelina </w:t>
      </w:r>
      <w:proofErr w:type="spellStart"/>
      <w:r>
        <w:t>Garwolska</w:t>
      </w:r>
      <w:proofErr w:type="spellEnd"/>
      <w:r>
        <w:t>.</w:t>
      </w:r>
    </w:p>
    <w:p w14:paraId="44C8E29B" w14:textId="38BA0B69" w:rsidR="0014107D" w:rsidRDefault="0014107D" w:rsidP="0014107D">
      <w:r>
        <w:t xml:space="preserve">Z Inspektorem Ochrony Danych można kontaktować się we wszystkich sprawach dotyczących danych </w:t>
      </w:r>
      <w:r>
        <w:t>o</w:t>
      </w:r>
      <w:r>
        <w:t>sobowych przetwarzanych przez Administratora: iod@radomszczanski.pl.</w:t>
      </w:r>
    </w:p>
    <w:p w14:paraId="43347CE5" w14:textId="77777777" w:rsidR="0014107D" w:rsidRDefault="0014107D" w:rsidP="0014107D">
      <w:r>
        <w:t>4. Pani/Pana dane osobowe będą przetwarzane w celu:</w:t>
      </w:r>
    </w:p>
    <w:p w14:paraId="04C10F28" w14:textId="77777777" w:rsidR="0014107D" w:rsidRDefault="0014107D" w:rsidP="0014107D">
      <w:r>
        <w:t>a) realizacji zadań wynikających z przepisów prawa, w szczególności z ustawy z dnia 5 czerwca 1998r. o samorządzie powiatowym (art. 6 ust. 1 lit. c RODO),</w:t>
      </w:r>
    </w:p>
    <w:p w14:paraId="2DE85882" w14:textId="77777777" w:rsidR="0014107D" w:rsidRDefault="0014107D" w:rsidP="0014107D">
      <w:r>
        <w:t>b) wykonywania przez administratora zadań realizowanych w interesie publicznym lub sprawowania władzy publicznej powierzonej administratorowi (art. 6 ust.1 lit e RODO);</w:t>
      </w:r>
    </w:p>
    <w:p w14:paraId="7EAED865" w14:textId="77777777" w:rsidR="0014107D" w:rsidRDefault="0014107D" w:rsidP="0014107D">
      <w:r>
        <w:t>c) realizacji zawartych umów (art. 6 ust. 1 lit. b RODO).</w:t>
      </w:r>
    </w:p>
    <w:p w14:paraId="57CB4293" w14:textId="77777777" w:rsidR="0014107D" w:rsidRDefault="0014107D" w:rsidP="0014107D">
      <w:r>
        <w:lastRenderedPageBreak/>
        <w:t>W szczególnych przypadkach Pani/Pana dane osobowe będą przetwarzane na podstawie udzielonej zgody (art. 6 ust. 1 lit a RODO), która może zostać cofnięta w dowolnym momencie.</w:t>
      </w:r>
    </w:p>
    <w:p w14:paraId="5FFD10C1" w14:textId="77777777" w:rsidR="0014107D" w:rsidRDefault="0014107D" w:rsidP="0014107D">
      <w:r>
        <w:t>5. Odbiorcami Pani/Pana danych osobowych mogą być podmioty upoważnione na podstawie obowiązujących przepisów prawa, podmioty przetwarzające na podstawie zawartych umów, gwarantujące wdrożenie odpowiednich zabezpieczeń zgodnych z RODO, w szczególności podmioty dostarczające rozwiązania IT dla Starostwa.</w:t>
      </w:r>
    </w:p>
    <w:p w14:paraId="529B7B17" w14:textId="77777777" w:rsidR="0014107D" w:rsidRDefault="0014107D" w:rsidP="0014107D">
      <w:r>
        <w:t>6.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980386D" w14:textId="77777777" w:rsidR="0014107D" w:rsidRDefault="0014107D" w:rsidP="0014107D">
      <w:r>
        <w:t>7. Zgodnie z RODO przysługuje Pani/Panu prawo do:</w:t>
      </w:r>
    </w:p>
    <w:p w14:paraId="71313FCC" w14:textId="77777777" w:rsidR="0014107D" w:rsidRDefault="0014107D" w:rsidP="0014107D">
      <w:r>
        <w:t>a) dostępu do swoich danych osobowych;</w:t>
      </w:r>
    </w:p>
    <w:p w14:paraId="2A25D982" w14:textId="77777777" w:rsidR="0014107D" w:rsidRDefault="0014107D" w:rsidP="0014107D">
      <w:r>
        <w:t>b) sprostowania swoich danych osobowych;</w:t>
      </w:r>
    </w:p>
    <w:p w14:paraId="3089D4AC" w14:textId="77777777" w:rsidR="0014107D" w:rsidRDefault="0014107D" w:rsidP="0014107D">
      <w:r>
        <w:t>c) żądania usunięcia swoich danych osobowych;</w:t>
      </w:r>
    </w:p>
    <w:p w14:paraId="397DE54A" w14:textId="77777777" w:rsidR="0014107D" w:rsidRDefault="0014107D" w:rsidP="0014107D">
      <w:r>
        <w:t>d) żądania ograniczenia przetwarzania danych osobowych;</w:t>
      </w:r>
    </w:p>
    <w:p w14:paraId="6E034ECE" w14:textId="77777777" w:rsidR="0014107D" w:rsidRDefault="0014107D" w:rsidP="0014107D">
      <w:r>
        <w:t>e) wniesienia sprzeciwu wobec przetwarzania swoich danych osobowych;</w:t>
      </w:r>
    </w:p>
    <w:p w14:paraId="7C611F2D" w14:textId="77777777" w:rsidR="0014107D" w:rsidRDefault="0014107D" w:rsidP="0014107D">
      <w:r>
        <w:t>f) żądania przeniesienia swoich danych osobowych;</w:t>
      </w:r>
    </w:p>
    <w:p w14:paraId="5E2A5E95" w14:textId="4B577F8E" w:rsidR="0014107D" w:rsidRDefault="0014107D" w:rsidP="0014107D">
      <w:r>
        <w:t>g) wn</w:t>
      </w:r>
      <w:r>
        <w:t>i</w:t>
      </w:r>
      <w:r>
        <w:t>esienia skargi do organu nadzorczego, tj. Prezesa Urzędu Ochrony Danych Osobowych.</w:t>
      </w:r>
    </w:p>
    <w:p w14:paraId="0D338A83" w14:textId="77777777" w:rsidR="0014107D" w:rsidRDefault="0014107D" w:rsidP="0014107D">
      <w:r>
        <w:t>8. Państwa dane nie będą przetwarzane w sposób zautomatyzowany, w tym również nie będą profilowane. Państwa dane nie będą przekazywane do państw trzecich lub organizacji międzynarodowych.</w:t>
      </w:r>
    </w:p>
    <w:p w14:paraId="2443E7A6" w14:textId="77777777" w:rsidR="0014107D" w:rsidRDefault="0014107D" w:rsidP="0014107D">
      <w:r>
        <w:t>9. Podanie przez Panią/Pana danych osobowych jest obowiązkowe, w sytuacji, gdy przesłankę przetwarzania danych osobowych stanowi przepis prawa lub zawarta między stronami umowa.</w:t>
      </w:r>
    </w:p>
    <w:p w14:paraId="2AA9FF94" w14:textId="038681E7" w:rsidR="0014107D" w:rsidRDefault="0014107D" w:rsidP="0014107D">
      <w:r>
        <w:t>10. Inne dane osobowe (np. e-mail, nr telefonu) niewymagane przepisami prawa, są podawane dobrowolnie. Brak ich podania skutkować może m.in. ograniczeniem form kontaktu.</w:t>
      </w:r>
    </w:p>
    <w:sectPr w:rsidR="0014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255"/>
    <w:multiLevelType w:val="hybridMultilevel"/>
    <w:tmpl w:val="12DA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D"/>
    <w:rsid w:val="00037C4A"/>
    <w:rsid w:val="00116D21"/>
    <w:rsid w:val="0014107D"/>
    <w:rsid w:val="006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5C6D"/>
  <w15:chartTrackingRefBased/>
  <w15:docId w15:val="{1B9C5D65-CA98-4AA4-9D93-0C8CC8F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0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Snochowska</dc:creator>
  <cp:keywords/>
  <dc:description/>
  <cp:lastModifiedBy>Katarzyna Snochowska</cp:lastModifiedBy>
  <cp:revision>2</cp:revision>
  <dcterms:created xsi:type="dcterms:W3CDTF">2025-09-18T10:10:00Z</dcterms:created>
  <dcterms:modified xsi:type="dcterms:W3CDTF">2025-09-18T10:10:00Z</dcterms:modified>
</cp:coreProperties>
</file>