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49F98" w14:textId="3C764FBF" w:rsidR="0014126F" w:rsidRPr="00296307" w:rsidRDefault="0014126F" w:rsidP="0014126F">
      <w:pPr>
        <w:rPr>
          <w:rFonts w:ascii="Verdana" w:hAnsi="Verdana"/>
          <w:b/>
          <w:bCs/>
          <w:sz w:val="20"/>
          <w:szCs w:val="20"/>
        </w:rPr>
      </w:pPr>
      <w:r w:rsidRPr="00296307">
        <w:rPr>
          <w:rFonts w:ascii="Verdana" w:hAnsi="Verdana"/>
          <w:b/>
          <w:bCs/>
          <w:sz w:val="20"/>
          <w:szCs w:val="20"/>
        </w:rPr>
        <w:t>Klauzula informacyjna o przetwarzaniu danych osobowych w Starostwie Powiatowym w Radomsku w zakresie Biura Rzeczy Znalezionych</w:t>
      </w:r>
    </w:p>
    <w:p w14:paraId="623486F4" w14:textId="55DED4CF" w:rsidR="0014126F" w:rsidRPr="00296307" w:rsidRDefault="0014126F" w:rsidP="0014126F">
      <w:pPr>
        <w:spacing w:before="240"/>
        <w:rPr>
          <w:rFonts w:ascii="Verdana" w:hAnsi="Verdana"/>
          <w:sz w:val="20"/>
          <w:szCs w:val="20"/>
        </w:rPr>
      </w:pPr>
      <w:r w:rsidRPr="00296307">
        <w:rPr>
          <w:rFonts w:ascii="Verdana" w:hAnsi="Verdana"/>
          <w:sz w:val="20"/>
          <w:szCs w:val="20"/>
        </w:rPr>
        <w:t>W związku z realizacją wymogów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informujemy o zasadach przetwarzania Pani/Pana danych osobowych oraz o przysługujących Pani/Panu prawach z tym związanych.</w:t>
      </w:r>
    </w:p>
    <w:p w14:paraId="2FD44305" w14:textId="123E41F5" w:rsidR="0014126F" w:rsidRPr="00296307" w:rsidRDefault="0014126F" w:rsidP="0014126F">
      <w:pPr>
        <w:rPr>
          <w:rFonts w:ascii="Verdana" w:hAnsi="Verdana"/>
          <w:sz w:val="20"/>
          <w:szCs w:val="20"/>
        </w:rPr>
      </w:pPr>
      <w:r w:rsidRPr="00296307">
        <w:rPr>
          <w:rFonts w:ascii="Verdana" w:hAnsi="Verdana"/>
          <w:sz w:val="20"/>
          <w:szCs w:val="20"/>
        </w:rPr>
        <w:t>1. Administratorem Pani/Pana danych osobowych jest Starosta Radomszczański, ul. Leszka Czarnego 22, 97-500 Radomsko, tel. 44 683-45-09.</w:t>
      </w:r>
    </w:p>
    <w:p w14:paraId="7AD4F24E" w14:textId="50724E90" w:rsidR="0014126F" w:rsidRPr="00296307" w:rsidRDefault="0014126F" w:rsidP="0014126F">
      <w:pPr>
        <w:rPr>
          <w:rFonts w:ascii="Verdana" w:hAnsi="Verdana"/>
          <w:sz w:val="20"/>
          <w:szCs w:val="20"/>
        </w:rPr>
      </w:pPr>
      <w:r w:rsidRPr="00296307">
        <w:rPr>
          <w:rFonts w:ascii="Verdana" w:hAnsi="Verdana"/>
          <w:sz w:val="20"/>
          <w:szCs w:val="20"/>
        </w:rPr>
        <w:t>2. Administrator wyznaczył Inspektora Ochrony Danych, jest nim Ewelina Garwolska, kontakt iodradomszczanski.pl. Z Inspektorem Ochrony Danych można kontaktować się we wszystkich sprawach dotyczących danych osobowych przetwarzanych przez administratora.</w:t>
      </w:r>
    </w:p>
    <w:p w14:paraId="53D8E916" w14:textId="55517A67" w:rsidR="0014126F" w:rsidRPr="00296307" w:rsidRDefault="0014126F" w:rsidP="0014126F">
      <w:pPr>
        <w:rPr>
          <w:rFonts w:ascii="Verdana" w:hAnsi="Verdana"/>
          <w:sz w:val="20"/>
          <w:szCs w:val="20"/>
        </w:rPr>
      </w:pPr>
      <w:r w:rsidRPr="00296307">
        <w:rPr>
          <w:rFonts w:ascii="Verdana" w:hAnsi="Verdana"/>
          <w:sz w:val="20"/>
          <w:szCs w:val="20"/>
        </w:rPr>
        <w:t>3. Administrator danych osobowych przetwarza Pani/Pana dane osobowe na podstawie obowiązujących przepisów prawa:</w:t>
      </w:r>
    </w:p>
    <w:p w14:paraId="4372C5A9" w14:textId="77777777" w:rsidR="0014126F" w:rsidRPr="00296307" w:rsidRDefault="0014126F" w:rsidP="0014126F">
      <w:pPr>
        <w:rPr>
          <w:rFonts w:ascii="Verdana" w:hAnsi="Verdana"/>
          <w:sz w:val="20"/>
          <w:szCs w:val="20"/>
        </w:rPr>
      </w:pPr>
      <w:r w:rsidRPr="00296307">
        <w:rPr>
          <w:rFonts w:ascii="Verdana" w:hAnsi="Verdana"/>
          <w:sz w:val="20"/>
          <w:szCs w:val="20"/>
        </w:rPr>
        <w:t>a) ustawy z dnia 20 lutego 2015 r. o rzeczach znalezionych</w:t>
      </w:r>
    </w:p>
    <w:p w14:paraId="546D8D21" w14:textId="04BB628A" w:rsidR="0014126F" w:rsidRPr="00296307" w:rsidRDefault="0014126F" w:rsidP="0014126F">
      <w:pPr>
        <w:rPr>
          <w:rFonts w:ascii="Verdana" w:hAnsi="Verdana"/>
          <w:sz w:val="20"/>
          <w:szCs w:val="20"/>
        </w:rPr>
      </w:pPr>
      <w:r w:rsidRPr="00296307">
        <w:rPr>
          <w:rFonts w:ascii="Verdana" w:hAnsi="Verdana"/>
          <w:sz w:val="20"/>
          <w:szCs w:val="20"/>
        </w:rPr>
        <w:t>4. Pani/Pana dane osobowe przetwarzane są w celu realizacji ustawowych zadań tj. prowadzenie postępowania w sprawach odbierania zawiadomień o znalezieniu rzeczy, przyjmowania i przechowania rzeczy znalezionych oraz poszukiwania osób uprawnionych do ich odbioru.</w:t>
      </w:r>
    </w:p>
    <w:p w14:paraId="5F4599BF" w14:textId="70EC8547" w:rsidR="0014126F" w:rsidRPr="00296307" w:rsidRDefault="0014126F" w:rsidP="0014126F">
      <w:pPr>
        <w:rPr>
          <w:rFonts w:ascii="Verdana" w:hAnsi="Verdana"/>
          <w:sz w:val="20"/>
          <w:szCs w:val="20"/>
        </w:rPr>
      </w:pPr>
      <w:r w:rsidRPr="00296307">
        <w:rPr>
          <w:rFonts w:ascii="Verdana" w:hAnsi="Verdana"/>
          <w:sz w:val="20"/>
          <w:szCs w:val="20"/>
        </w:rPr>
        <w:t>5. Odbiorcami Pani/Pana danych osobowych mogą być podmioty upoważnione na podstawie obowiązujących przepisów prawa, podmioty przetwarzające na podstawie zawartych umów, gwarantujące wdrożenie odpowiednich zabezpieczeń zgodnych z RODO, w szczególności podmioty dostarczające rozwiązania IT dla Starostwa.</w:t>
      </w:r>
    </w:p>
    <w:p w14:paraId="4F6FD127" w14:textId="27CC16FA" w:rsidR="0014126F" w:rsidRPr="00296307" w:rsidRDefault="0014126F" w:rsidP="0014126F">
      <w:pPr>
        <w:rPr>
          <w:rFonts w:ascii="Verdana" w:hAnsi="Verdana"/>
          <w:sz w:val="20"/>
          <w:szCs w:val="20"/>
        </w:rPr>
      </w:pPr>
      <w:r w:rsidRPr="00296307">
        <w:rPr>
          <w:rFonts w:ascii="Verdana" w:hAnsi="Verdana"/>
          <w:sz w:val="20"/>
          <w:szCs w:val="20"/>
        </w:rPr>
        <w:t>6. Okres przechowywania danych osobowych, pozyskanych w celu realizacji obowiązku ustawowego, uregulowany jest Rozporządzeniem Prezesa Rady Ministrów z dnia 18 stycznia 2011 r. w sprawie instrukcji kancelaryjnej, jednolitych rzeczowych wykazów akt oraz instrukcji w sprawie organizacji i zakresu działania archiwów zakładowych.</w:t>
      </w:r>
    </w:p>
    <w:p w14:paraId="2BBE5C56" w14:textId="203330F0" w:rsidR="0014126F" w:rsidRPr="00296307" w:rsidRDefault="0014126F" w:rsidP="0014126F">
      <w:pPr>
        <w:rPr>
          <w:rFonts w:ascii="Verdana" w:hAnsi="Verdana"/>
          <w:sz w:val="20"/>
          <w:szCs w:val="20"/>
        </w:rPr>
      </w:pPr>
      <w:r w:rsidRPr="00296307">
        <w:rPr>
          <w:rFonts w:ascii="Verdana" w:hAnsi="Verdana"/>
          <w:sz w:val="20"/>
          <w:szCs w:val="20"/>
        </w:rPr>
        <w:t>7. W związku z przetwarzaniem Pani/Pana danych osobowych przysługują Pani/Panu prawa dostępu do danych osobowych, prawa do żądania sprostowania, usunięcia lub ograniczenia przetwarzania danych osobowych, prawa do wniesienia sprzeciwu wobec przetwarzania, prawa do przenoszenia danych, za wyjątkiem, gdy przepisy prawa wyłączają możliwość skorzystania z przysługujących praw.</w:t>
      </w:r>
    </w:p>
    <w:p w14:paraId="1D762770" w14:textId="4A73BE57" w:rsidR="0014126F" w:rsidRPr="00296307" w:rsidRDefault="0014126F" w:rsidP="0014126F">
      <w:pPr>
        <w:rPr>
          <w:rFonts w:ascii="Verdana" w:hAnsi="Verdana"/>
          <w:sz w:val="20"/>
          <w:szCs w:val="20"/>
        </w:rPr>
      </w:pPr>
      <w:r w:rsidRPr="00296307">
        <w:rPr>
          <w:rFonts w:ascii="Verdana" w:hAnsi="Verdana"/>
          <w:sz w:val="20"/>
          <w:szCs w:val="20"/>
        </w:rPr>
        <w:t>8. Państwa dane nie będą przetwarzane w sposób zautomatyzowany, w tym w formie profilowania. Państwa dane nie będą przekazywane do państw trzecich lub organizacji międzynarodowych.</w:t>
      </w:r>
    </w:p>
    <w:p w14:paraId="292FB5DC" w14:textId="77777777" w:rsidR="0014126F" w:rsidRPr="00296307" w:rsidRDefault="0014126F" w:rsidP="0014126F">
      <w:pPr>
        <w:rPr>
          <w:rFonts w:ascii="Verdana" w:hAnsi="Verdana"/>
          <w:sz w:val="20"/>
          <w:szCs w:val="20"/>
        </w:rPr>
      </w:pPr>
      <w:r w:rsidRPr="00296307">
        <w:rPr>
          <w:rFonts w:ascii="Verdana" w:hAnsi="Verdana"/>
          <w:sz w:val="20"/>
          <w:szCs w:val="20"/>
        </w:rPr>
        <w:t xml:space="preserve">9. Posiada Pani/Pan prawo wniesienia skargi do organu nadzorczego właściwego w sprawach ochrony danych osobowych. </w:t>
      </w:r>
    </w:p>
    <w:p w14:paraId="3C0D3733" w14:textId="0EBE3E36" w:rsidR="0014126F" w:rsidRPr="00296307" w:rsidRDefault="0014126F" w:rsidP="0014126F">
      <w:pPr>
        <w:ind w:left="708"/>
        <w:rPr>
          <w:rFonts w:ascii="Verdana" w:hAnsi="Verdana"/>
          <w:b/>
          <w:bCs/>
          <w:sz w:val="20"/>
          <w:szCs w:val="20"/>
        </w:rPr>
      </w:pPr>
      <w:r w:rsidRPr="00296307">
        <w:rPr>
          <w:rFonts w:ascii="Verdana" w:hAnsi="Verdana"/>
          <w:b/>
          <w:bCs/>
          <w:sz w:val="20"/>
          <w:szCs w:val="20"/>
        </w:rPr>
        <w:t>Prezes Urzędu Ochrony Danych Osobowych</w:t>
      </w:r>
    </w:p>
    <w:p w14:paraId="436C5BEE" w14:textId="03862D1A" w:rsidR="0014126F" w:rsidRPr="00296307" w:rsidRDefault="0014126F" w:rsidP="0014126F">
      <w:pPr>
        <w:rPr>
          <w:rFonts w:ascii="Verdana" w:hAnsi="Verdana"/>
          <w:sz w:val="20"/>
          <w:szCs w:val="20"/>
        </w:rPr>
      </w:pPr>
      <w:r w:rsidRPr="00296307">
        <w:rPr>
          <w:rFonts w:ascii="Verdana" w:hAnsi="Verdana"/>
          <w:sz w:val="20"/>
          <w:szCs w:val="20"/>
        </w:rPr>
        <w:t>10. Podanie przez Pana/Panią danych osobowych w zakresie wynikającym z przepisów prawa jest obligatoryjne, a w pozostałym zakresie dobrowolne.</w:t>
      </w:r>
    </w:p>
    <w:sectPr w:rsidR="0014126F" w:rsidRPr="00296307" w:rsidSect="00296307">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6F"/>
    <w:rsid w:val="0014126F"/>
    <w:rsid w:val="0028744F"/>
    <w:rsid w:val="00296307"/>
    <w:rsid w:val="006D1960"/>
    <w:rsid w:val="006D49DB"/>
    <w:rsid w:val="00903D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1F282"/>
  <w15:chartTrackingRefBased/>
  <w15:docId w15:val="{CD57A7D3-8A64-4299-9621-FB57A8164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412</Words>
  <Characters>2474</Characters>
  <Application>Microsoft Office Word</Application>
  <DocSecurity>0</DocSecurity>
  <Lines>20</Lines>
  <Paragraphs>5</Paragraphs>
  <ScaleCrop>false</ScaleCrop>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Kowalska</dc:creator>
  <cp:keywords/>
  <dc:description/>
  <cp:lastModifiedBy>Kamila Kowalska</cp:lastModifiedBy>
  <cp:revision>3</cp:revision>
  <dcterms:created xsi:type="dcterms:W3CDTF">2024-06-20T10:21:00Z</dcterms:created>
  <dcterms:modified xsi:type="dcterms:W3CDTF">2025-06-18T07:43:00Z</dcterms:modified>
</cp:coreProperties>
</file>